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D1" w:rsidRPr="001F5358" w:rsidRDefault="007B18D1" w:rsidP="007B18D1">
      <w:pPr>
        <w:rPr>
          <w:rFonts w:asciiTheme="majorHAnsi" w:hAnsiTheme="majorHAnsi"/>
          <w:sz w:val="22"/>
          <w:szCs w:val="22"/>
        </w:rPr>
      </w:pPr>
      <w:r w:rsidRPr="001F5358">
        <w:rPr>
          <w:rFonts w:asciiTheme="majorHAnsi" w:hAnsiTheme="majorHAnsi"/>
          <w:sz w:val="22"/>
          <w:szCs w:val="22"/>
        </w:rPr>
        <w:tab/>
      </w:r>
      <w:r w:rsidRPr="001F5358">
        <w:rPr>
          <w:rFonts w:asciiTheme="majorHAnsi" w:hAnsiTheme="majorHAnsi"/>
          <w:sz w:val="22"/>
          <w:szCs w:val="22"/>
        </w:rPr>
        <w:tab/>
      </w:r>
      <w:r w:rsidRPr="001F5358">
        <w:rPr>
          <w:rFonts w:asciiTheme="majorHAnsi" w:hAnsiTheme="majorHAnsi"/>
          <w:sz w:val="22"/>
          <w:szCs w:val="22"/>
        </w:rPr>
        <w:tab/>
      </w:r>
      <w:r w:rsidRPr="001F5358">
        <w:rPr>
          <w:rFonts w:asciiTheme="majorHAnsi" w:hAnsiTheme="majorHAnsi"/>
          <w:sz w:val="22"/>
          <w:szCs w:val="22"/>
        </w:rPr>
        <w:tab/>
      </w:r>
      <w:r w:rsidRPr="001F5358">
        <w:rPr>
          <w:rFonts w:asciiTheme="majorHAnsi" w:hAnsiTheme="majorHAnsi"/>
          <w:sz w:val="22"/>
          <w:szCs w:val="22"/>
        </w:rPr>
        <w:tab/>
      </w:r>
      <w:r w:rsidRPr="001F5358">
        <w:rPr>
          <w:rFonts w:asciiTheme="majorHAnsi" w:hAnsiTheme="majorHAnsi"/>
          <w:sz w:val="22"/>
          <w:szCs w:val="22"/>
        </w:rPr>
        <w:tab/>
      </w:r>
      <w:r w:rsidRPr="001F5358">
        <w:rPr>
          <w:rFonts w:asciiTheme="majorHAnsi" w:hAnsiTheme="majorHAnsi"/>
          <w:sz w:val="22"/>
          <w:szCs w:val="22"/>
        </w:rPr>
        <w:tab/>
        <w:t xml:space="preserve">                   </w:t>
      </w:r>
    </w:p>
    <w:p w:rsidR="007B18D1" w:rsidRPr="001F5358" w:rsidRDefault="007B18D1" w:rsidP="007B18D1">
      <w:pPr>
        <w:jc w:val="right"/>
        <w:rPr>
          <w:rFonts w:asciiTheme="majorHAnsi" w:hAnsiTheme="majorHAnsi"/>
          <w:sz w:val="22"/>
          <w:szCs w:val="22"/>
        </w:rPr>
      </w:pPr>
      <w:proofErr w:type="spellStart"/>
      <w:r w:rsidRPr="001F5358">
        <w:rPr>
          <w:rFonts w:asciiTheme="majorHAnsi" w:hAnsiTheme="majorHAnsi"/>
          <w:sz w:val="22"/>
          <w:szCs w:val="22"/>
        </w:rPr>
        <w:t>Ząbki</w:t>
      </w:r>
      <w:proofErr w:type="spellEnd"/>
      <w:r w:rsidRPr="001F5358">
        <w:rPr>
          <w:rFonts w:asciiTheme="majorHAnsi" w:hAnsiTheme="majorHAnsi"/>
          <w:sz w:val="22"/>
          <w:szCs w:val="22"/>
        </w:rPr>
        <w:t>, March 19, 2015</w:t>
      </w:r>
    </w:p>
    <w:p w:rsidR="007B18D1" w:rsidRPr="001F5358" w:rsidRDefault="007B18D1" w:rsidP="007B18D1">
      <w:pPr>
        <w:jc w:val="both"/>
        <w:rPr>
          <w:rFonts w:asciiTheme="majorHAnsi" w:hAnsiTheme="majorHAnsi"/>
          <w:sz w:val="22"/>
          <w:szCs w:val="22"/>
        </w:rPr>
      </w:pPr>
    </w:p>
    <w:p w:rsidR="007B18D1" w:rsidRPr="001F5358" w:rsidRDefault="007B18D1" w:rsidP="007B18D1">
      <w:pPr>
        <w:jc w:val="both"/>
        <w:rPr>
          <w:rFonts w:asciiTheme="majorHAnsi" w:hAnsiTheme="majorHAnsi"/>
          <w:sz w:val="22"/>
          <w:szCs w:val="22"/>
        </w:rPr>
      </w:pPr>
    </w:p>
    <w:p w:rsidR="007B18D1" w:rsidRPr="001F5358" w:rsidRDefault="007B18D1" w:rsidP="007B18D1">
      <w:pPr>
        <w:jc w:val="both"/>
        <w:rPr>
          <w:rFonts w:asciiTheme="majorHAnsi" w:hAnsiTheme="majorHAnsi"/>
          <w:sz w:val="22"/>
          <w:szCs w:val="22"/>
        </w:rPr>
      </w:pPr>
    </w:p>
    <w:p w:rsidR="007B18D1" w:rsidRPr="001F5358" w:rsidRDefault="007B18D1" w:rsidP="007B18D1">
      <w:pPr>
        <w:jc w:val="both"/>
        <w:rPr>
          <w:rFonts w:asciiTheme="majorHAnsi" w:hAnsiTheme="majorHAnsi"/>
          <w:sz w:val="22"/>
          <w:szCs w:val="22"/>
        </w:rPr>
      </w:pPr>
      <w:r w:rsidRPr="001F5358">
        <w:rPr>
          <w:rFonts w:asciiTheme="majorHAnsi" w:hAnsiTheme="majorHAnsi"/>
          <w:sz w:val="22"/>
          <w:szCs w:val="22"/>
        </w:rPr>
        <w:br/>
        <w:t xml:space="preserve">Ladies and Gentlemen, Dear Shareholders, </w:t>
      </w:r>
    </w:p>
    <w:p w:rsidR="007B18D1" w:rsidRPr="001F5358" w:rsidRDefault="007B18D1" w:rsidP="007B18D1">
      <w:pPr>
        <w:jc w:val="both"/>
        <w:rPr>
          <w:rFonts w:asciiTheme="majorHAnsi" w:eastAsia="Times New Roman" w:hAnsiTheme="majorHAnsi" w:cs="Times New Roman"/>
          <w:sz w:val="22"/>
          <w:szCs w:val="22"/>
        </w:rPr>
      </w:pPr>
      <w:r w:rsidRPr="001F5358">
        <w:rPr>
          <w:rFonts w:asciiTheme="majorHAnsi" w:hAnsiTheme="majorHAnsi"/>
          <w:sz w:val="22"/>
          <w:szCs w:val="22"/>
        </w:rPr>
        <w:br/>
      </w:r>
      <w:r w:rsidRPr="001F5358">
        <w:rPr>
          <w:rFonts w:asciiTheme="majorHAnsi" w:eastAsia="Times New Roman" w:hAnsiTheme="majorHAnsi" w:cs="Times New Roman"/>
          <w:sz w:val="22"/>
          <w:szCs w:val="22"/>
        </w:rPr>
        <w:t>We are providing yo</w:t>
      </w:r>
      <w:r>
        <w:rPr>
          <w:rFonts w:asciiTheme="majorHAnsi" w:eastAsia="Times New Roman" w:hAnsiTheme="majorHAnsi" w:cs="Times New Roman"/>
          <w:sz w:val="22"/>
          <w:szCs w:val="22"/>
        </w:rPr>
        <w:t>u with an Annual Report summariz</w:t>
      </w:r>
      <w:r w:rsidRPr="001F5358">
        <w:rPr>
          <w:rFonts w:asciiTheme="majorHAnsi" w:eastAsia="Times New Roman" w:hAnsiTheme="majorHAnsi" w:cs="Times New Roman"/>
          <w:sz w:val="22"/>
          <w:szCs w:val="22"/>
        </w:rPr>
        <w:t xml:space="preserve">ing the activity of J.W. Construction Holding S.A. This document presents financial data and </w:t>
      </w:r>
      <w:r>
        <w:rPr>
          <w:rFonts w:asciiTheme="majorHAnsi" w:eastAsia="Times New Roman" w:hAnsiTheme="majorHAnsi" w:cs="Times New Roman"/>
          <w:sz w:val="22"/>
          <w:szCs w:val="22"/>
        </w:rPr>
        <w:t>describes events that influenced</w:t>
      </w:r>
      <w:r w:rsidRPr="001F5358">
        <w:rPr>
          <w:rFonts w:asciiTheme="majorHAnsi" w:eastAsia="Times New Roman" w:hAnsiTheme="majorHAnsi" w:cs="Times New Roman"/>
          <w:sz w:val="22"/>
          <w:szCs w:val="22"/>
        </w:rPr>
        <w:t xml:space="preserve"> the functioning of our Company in 2014. </w:t>
      </w:r>
    </w:p>
    <w:p w:rsidR="007B18D1" w:rsidRPr="001F5358" w:rsidRDefault="007B18D1" w:rsidP="007B18D1">
      <w:pPr>
        <w:jc w:val="both"/>
        <w:rPr>
          <w:rFonts w:asciiTheme="majorHAnsi" w:eastAsia="Times New Roman" w:hAnsiTheme="majorHAnsi" w:cs="Times New Roman"/>
          <w:sz w:val="22"/>
          <w:szCs w:val="22"/>
        </w:rPr>
      </w:pPr>
    </w:p>
    <w:p w:rsidR="007B18D1" w:rsidRPr="002B424D" w:rsidRDefault="007B18D1" w:rsidP="007B18D1">
      <w:pPr>
        <w:jc w:val="both"/>
        <w:rPr>
          <w:rFonts w:asciiTheme="majorHAnsi" w:hAnsiTheme="majorHAnsi" w:cs="Arial"/>
          <w:bCs/>
          <w:sz w:val="22"/>
          <w:szCs w:val="22"/>
        </w:rPr>
      </w:pPr>
      <w:r>
        <w:rPr>
          <w:rFonts w:asciiTheme="majorHAnsi" w:hAnsiTheme="majorHAnsi" w:cs="Arial"/>
          <w:bCs/>
          <w:sz w:val="22"/>
          <w:szCs w:val="22"/>
        </w:rPr>
        <w:t xml:space="preserve">The financial results have met the expectations. </w:t>
      </w:r>
      <w:r w:rsidRPr="001F5358">
        <w:rPr>
          <w:rFonts w:asciiTheme="majorHAnsi" w:hAnsiTheme="majorHAnsi" w:cs="Arial"/>
          <w:bCs/>
          <w:sz w:val="22"/>
          <w:szCs w:val="22"/>
        </w:rPr>
        <w:t>It was an intensive and positive year for our Company t</w:t>
      </w:r>
      <w:r>
        <w:rPr>
          <w:rFonts w:asciiTheme="majorHAnsi" w:hAnsiTheme="majorHAnsi" w:cs="Arial"/>
          <w:bCs/>
          <w:sz w:val="22"/>
          <w:szCs w:val="22"/>
        </w:rPr>
        <w:t>hat we prepared for in the past</w:t>
      </w:r>
      <w:r w:rsidRPr="001F5358">
        <w:rPr>
          <w:rFonts w:asciiTheme="majorHAnsi" w:hAnsiTheme="majorHAnsi" w:cs="Arial"/>
          <w:bCs/>
          <w:sz w:val="22"/>
          <w:szCs w:val="22"/>
        </w:rPr>
        <w:t>.</w:t>
      </w:r>
      <w:r>
        <w:rPr>
          <w:rFonts w:asciiTheme="majorHAnsi" w:hAnsiTheme="majorHAnsi" w:cs="Arial"/>
          <w:bCs/>
          <w:sz w:val="22"/>
          <w:szCs w:val="22"/>
        </w:rPr>
        <w:t xml:space="preserve"> We successfully completed the issuance of C-series shares that the total value of which reached PLN 110m. We started new investments prepared in advance, where we take pride in phase 2 and phase 3 of our flagship </w:t>
      </w:r>
      <w:proofErr w:type="spellStart"/>
      <w:r>
        <w:rPr>
          <w:rFonts w:asciiTheme="majorHAnsi" w:hAnsiTheme="majorHAnsi" w:cs="Arial"/>
          <w:bCs/>
          <w:sz w:val="22"/>
          <w:szCs w:val="22"/>
        </w:rPr>
        <w:t>Bliska</w:t>
      </w:r>
      <w:proofErr w:type="spellEnd"/>
      <w:r>
        <w:rPr>
          <w:rFonts w:asciiTheme="majorHAnsi" w:hAnsiTheme="majorHAnsi" w:cs="Arial"/>
          <w:bCs/>
          <w:sz w:val="22"/>
          <w:szCs w:val="22"/>
        </w:rPr>
        <w:t xml:space="preserve"> </w:t>
      </w:r>
      <w:proofErr w:type="spellStart"/>
      <w:r>
        <w:rPr>
          <w:rFonts w:asciiTheme="majorHAnsi" w:hAnsiTheme="majorHAnsi" w:cs="Arial"/>
          <w:bCs/>
          <w:sz w:val="22"/>
          <w:szCs w:val="22"/>
        </w:rPr>
        <w:t>Wola</w:t>
      </w:r>
      <w:proofErr w:type="spellEnd"/>
      <w:r>
        <w:rPr>
          <w:rFonts w:asciiTheme="majorHAnsi" w:hAnsiTheme="majorHAnsi" w:cs="Arial"/>
          <w:bCs/>
          <w:sz w:val="22"/>
          <w:szCs w:val="22"/>
        </w:rPr>
        <w:t xml:space="preserve"> investment as well as realization of other investments such as </w:t>
      </w:r>
      <w:proofErr w:type="spellStart"/>
      <w:r>
        <w:rPr>
          <w:rFonts w:asciiTheme="majorHAnsi" w:hAnsiTheme="majorHAnsi" w:cs="Arial"/>
          <w:bCs/>
          <w:sz w:val="22"/>
          <w:szCs w:val="22"/>
        </w:rPr>
        <w:t>Rezydencja</w:t>
      </w:r>
      <w:proofErr w:type="spellEnd"/>
      <w:r>
        <w:rPr>
          <w:rFonts w:asciiTheme="majorHAnsi" w:hAnsiTheme="majorHAnsi" w:cs="Arial"/>
          <w:bCs/>
          <w:sz w:val="22"/>
          <w:szCs w:val="22"/>
        </w:rPr>
        <w:t xml:space="preserve"> </w:t>
      </w:r>
      <w:proofErr w:type="spellStart"/>
      <w:r>
        <w:rPr>
          <w:rFonts w:asciiTheme="majorHAnsi" w:hAnsiTheme="majorHAnsi" w:cs="Arial"/>
          <w:bCs/>
          <w:sz w:val="22"/>
          <w:szCs w:val="22"/>
        </w:rPr>
        <w:t>Redłowo</w:t>
      </w:r>
      <w:proofErr w:type="spellEnd"/>
      <w:r>
        <w:rPr>
          <w:rFonts w:asciiTheme="majorHAnsi" w:hAnsiTheme="majorHAnsi" w:cs="Arial"/>
          <w:bCs/>
          <w:sz w:val="22"/>
          <w:szCs w:val="22"/>
        </w:rPr>
        <w:t xml:space="preserve">, </w:t>
      </w:r>
      <w:proofErr w:type="spellStart"/>
      <w:r>
        <w:rPr>
          <w:rFonts w:asciiTheme="majorHAnsi" w:hAnsiTheme="majorHAnsi" w:cs="Arial"/>
          <w:bCs/>
          <w:sz w:val="22"/>
          <w:szCs w:val="22"/>
        </w:rPr>
        <w:t>Nowe</w:t>
      </w:r>
      <w:proofErr w:type="spellEnd"/>
      <w:r>
        <w:rPr>
          <w:rFonts w:asciiTheme="majorHAnsi" w:hAnsiTheme="majorHAnsi" w:cs="Arial"/>
          <w:bCs/>
          <w:sz w:val="22"/>
          <w:szCs w:val="22"/>
        </w:rPr>
        <w:t xml:space="preserve"> </w:t>
      </w:r>
      <w:proofErr w:type="spellStart"/>
      <w:r>
        <w:rPr>
          <w:rFonts w:asciiTheme="majorHAnsi" w:hAnsiTheme="majorHAnsi" w:cs="Arial"/>
          <w:bCs/>
          <w:sz w:val="22"/>
          <w:szCs w:val="22"/>
        </w:rPr>
        <w:t>Tysiąclecie</w:t>
      </w:r>
      <w:proofErr w:type="spellEnd"/>
      <w:r>
        <w:rPr>
          <w:rFonts w:asciiTheme="majorHAnsi" w:hAnsiTheme="majorHAnsi" w:cs="Arial"/>
          <w:bCs/>
          <w:sz w:val="22"/>
          <w:szCs w:val="22"/>
        </w:rPr>
        <w:t xml:space="preserve"> community, Centrum III community in accordance with the Polish Real Estate Development Act providing for open-ended and close-ended escrow accounts. In our innovative offer we included single-family homes meeting the requirements of the government buy-down program on Villa Campina community being only a 7-minute drive from Warsaw’s </w:t>
      </w:r>
      <w:proofErr w:type="spellStart"/>
      <w:r>
        <w:rPr>
          <w:rFonts w:asciiTheme="majorHAnsi" w:hAnsiTheme="majorHAnsi" w:cs="Arial"/>
          <w:bCs/>
          <w:sz w:val="22"/>
          <w:szCs w:val="22"/>
        </w:rPr>
        <w:t>Bemowo</w:t>
      </w:r>
      <w:proofErr w:type="spellEnd"/>
      <w:r>
        <w:rPr>
          <w:rFonts w:asciiTheme="majorHAnsi" w:hAnsiTheme="majorHAnsi" w:cs="Arial"/>
          <w:bCs/>
          <w:sz w:val="22"/>
          <w:szCs w:val="22"/>
        </w:rPr>
        <w:t>.</w:t>
      </w:r>
      <w:r w:rsidRPr="002B424D">
        <w:rPr>
          <w:rFonts w:asciiTheme="majorHAnsi" w:hAnsiTheme="majorHAnsi" w:cs="Arial"/>
          <w:bCs/>
          <w:sz w:val="22"/>
          <w:szCs w:val="22"/>
        </w:rPr>
        <w:t xml:space="preserve"> We carried</w:t>
      </w:r>
      <w:r>
        <w:rPr>
          <w:rFonts w:asciiTheme="majorHAnsi" w:hAnsiTheme="majorHAnsi" w:cs="Arial"/>
          <w:bCs/>
          <w:sz w:val="22"/>
          <w:szCs w:val="22"/>
        </w:rPr>
        <w:t xml:space="preserve"> out the construction of over 68,00</w:t>
      </w:r>
      <w:r w:rsidRPr="002B424D">
        <w:rPr>
          <w:rFonts w:asciiTheme="majorHAnsi" w:hAnsiTheme="majorHAnsi" w:cs="Arial"/>
          <w:bCs/>
          <w:sz w:val="22"/>
          <w:szCs w:val="22"/>
        </w:rPr>
        <w:t xml:space="preserve">0 meters of useable area. </w:t>
      </w:r>
    </w:p>
    <w:p w:rsidR="007B18D1" w:rsidRDefault="007B18D1" w:rsidP="007B18D1">
      <w:pPr>
        <w:jc w:val="both"/>
        <w:rPr>
          <w:rFonts w:asciiTheme="majorHAnsi" w:hAnsiTheme="majorHAnsi" w:cs="Arial"/>
          <w:bCs/>
          <w:sz w:val="22"/>
          <w:szCs w:val="22"/>
        </w:rPr>
      </w:pPr>
      <w:r w:rsidRPr="00D12B67">
        <w:rPr>
          <w:rFonts w:asciiTheme="majorHAnsi" w:hAnsiTheme="majorHAnsi" w:cs="Arial"/>
          <w:bCs/>
          <w:sz w:val="22"/>
          <w:szCs w:val="22"/>
        </w:rPr>
        <w:br/>
        <w:t>In 2014</w:t>
      </w:r>
      <w:r>
        <w:rPr>
          <w:rFonts w:asciiTheme="majorHAnsi" w:hAnsiTheme="majorHAnsi" w:cs="Arial"/>
          <w:bCs/>
          <w:sz w:val="22"/>
          <w:szCs w:val="22"/>
        </w:rPr>
        <w:t>,</w:t>
      </w:r>
      <w:r w:rsidRPr="00D12B67">
        <w:rPr>
          <w:rFonts w:asciiTheme="majorHAnsi" w:hAnsiTheme="majorHAnsi" w:cs="Arial"/>
          <w:bCs/>
          <w:sz w:val="22"/>
          <w:szCs w:val="22"/>
        </w:rPr>
        <w:t xml:space="preserve"> we also </w:t>
      </w:r>
      <w:r>
        <w:rPr>
          <w:rFonts w:asciiTheme="majorHAnsi" w:hAnsiTheme="majorHAnsi" w:cs="Arial"/>
          <w:bCs/>
          <w:sz w:val="22"/>
          <w:szCs w:val="22"/>
        </w:rPr>
        <w:t>active</w:t>
      </w:r>
      <w:r w:rsidRPr="00D12B67">
        <w:rPr>
          <w:rFonts w:asciiTheme="majorHAnsi" w:hAnsiTheme="majorHAnsi" w:cs="Arial"/>
          <w:bCs/>
          <w:sz w:val="22"/>
          <w:szCs w:val="22"/>
        </w:rPr>
        <w:t xml:space="preserve"> in the hotel sector. </w:t>
      </w:r>
      <w:r>
        <w:rPr>
          <w:rFonts w:asciiTheme="majorHAnsi" w:hAnsiTheme="majorHAnsi" w:cs="Arial"/>
          <w:bCs/>
          <w:sz w:val="22"/>
          <w:szCs w:val="22"/>
        </w:rPr>
        <w:t xml:space="preserve">We intensified our work on the revitalization of former clothing factory Dana in Szczecin, where there will be a new Dana hotel opened this year. J.W. Construction Holding S.A.’s </w:t>
      </w:r>
      <w:proofErr w:type="spellStart"/>
      <w:r>
        <w:rPr>
          <w:rFonts w:asciiTheme="majorHAnsi" w:hAnsiTheme="majorHAnsi" w:cs="Arial"/>
          <w:bCs/>
          <w:sz w:val="22"/>
          <w:szCs w:val="22"/>
        </w:rPr>
        <w:t>Czarny</w:t>
      </w:r>
      <w:proofErr w:type="spellEnd"/>
      <w:r>
        <w:rPr>
          <w:rFonts w:asciiTheme="majorHAnsi" w:hAnsiTheme="majorHAnsi" w:cs="Arial"/>
          <w:bCs/>
          <w:sz w:val="22"/>
          <w:szCs w:val="22"/>
        </w:rPr>
        <w:t xml:space="preserve"> </w:t>
      </w:r>
      <w:proofErr w:type="spellStart"/>
      <w:r>
        <w:rPr>
          <w:rFonts w:asciiTheme="majorHAnsi" w:hAnsiTheme="majorHAnsi" w:cs="Arial"/>
          <w:bCs/>
          <w:sz w:val="22"/>
          <w:szCs w:val="22"/>
        </w:rPr>
        <w:t>Potok</w:t>
      </w:r>
      <w:proofErr w:type="spellEnd"/>
      <w:r>
        <w:rPr>
          <w:rFonts w:asciiTheme="majorHAnsi" w:hAnsiTheme="majorHAnsi" w:cs="Arial"/>
          <w:bCs/>
          <w:sz w:val="22"/>
          <w:szCs w:val="22"/>
        </w:rPr>
        <w:t xml:space="preserve"> Resort &amp; Spa in </w:t>
      </w:r>
      <w:proofErr w:type="spellStart"/>
      <w:r>
        <w:rPr>
          <w:rFonts w:asciiTheme="majorHAnsi" w:hAnsiTheme="majorHAnsi" w:cs="Arial"/>
          <w:bCs/>
          <w:sz w:val="22"/>
          <w:szCs w:val="22"/>
        </w:rPr>
        <w:t>Krynica</w:t>
      </w:r>
      <w:proofErr w:type="spellEnd"/>
      <w:r>
        <w:rPr>
          <w:rFonts w:asciiTheme="majorHAnsi" w:hAnsiTheme="majorHAnsi" w:cs="Arial"/>
          <w:bCs/>
          <w:sz w:val="22"/>
          <w:szCs w:val="22"/>
        </w:rPr>
        <w:t xml:space="preserve"> </w:t>
      </w:r>
      <w:proofErr w:type="spellStart"/>
      <w:r>
        <w:rPr>
          <w:rFonts w:asciiTheme="majorHAnsi" w:hAnsiTheme="majorHAnsi" w:cs="Arial"/>
          <w:bCs/>
          <w:sz w:val="22"/>
          <w:szCs w:val="22"/>
        </w:rPr>
        <w:t>Górska</w:t>
      </w:r>
      <w:proofErr w:type="spellEnd"/>
      <w:r>
        <w:rPr>
          <w:rFonts w:asciiTheme="majorHAnsi" w:hAnsiTheme="majorHAnsi" w:cs="Arial"/>
          <w:bCs/>
          <w:sz w:val="22"/>
          <w:szCs w:val="22"/>
        </w:rPr>
        <w:t xml:space="preserve"> was awarded certificate in the category of family-friendly hotels. In </w:t>
      </w:r>
      <w:proofErr w:type="spellStart"/>
      <w:r>
        <w:rPr>
          <w:rFonts w:asciiTheme="majorHAnsi" w:hAnsiTheme="majorHAnsi" w:cs="Arial"/>
          <w:bCs/>
          <w:sz w:val="22"/>
          <w:szCs w:val="22"/>
        </w:rPr>
        <w:t>Bliska</w:t>
      </w:r>
      <w:proofErr w:type="spellEnd"/>
      <w:r>
        <w:rPr>
          <w:rFonts w:asciiTheme="majorHAnsi" w:hAnsiTheme="majorHAnsi" w:cs="Arial"/>
          <w:bCs/>
          <w:sz w:val="22"/>
          <w:szCs w:val="22"/>
        </w:rPr>
        <w:t xml:space="preserve"> </w:t>
      </w:r>
      <w:proofErr w:type="spellStart"/>
      <w:r>
        <w:rPr>
          <w:rFonts w:asciiTheme="majorHAnsi" w:hAnsiTheme="majorHAnsi" w:cs="Arial"/>
          <w:bCs/>
          <w:sz w:val="22"/>
          <w:szCs w:val="22"/>
        </w:rPr>
        <w:t>Wola</w:t>
      </w:r>
      <w:proofErr w:type="spellEnd"/>
      <w:r>
        <w:rPr>
          <w:rFonts w:asciiTheme="majorHAnsi" w:hAnsiTheme="majorHAnsi" w:cs="Arial"/>
          <w:bCs/>
          <w:sz w:val="22"/>
          <w:szCs w:val="22"/>
        </w:rPr>
        <w:t xml:space="preserve">, our flagship investment at </w:t>
      </w:r>
      <w:proofErr w:type="spellStart"/>
      <w:r>
        <w:rPr>
          <w:rFonts w:asciiTheme="majorHAnsi" w:hAnsiTheme="majorHAnsi" w:cs="Arial"/>
          <w:bCs/>
          <w:sz w:val="22"/>
          <w:szCs w:val="22"/>
        </w:rPr>
        <w:t>Kasprzaka</w:t>
      </w:r>
      <w:proofErr w:type="spellEnd"/>
      <w:r>
        <w:rPr>
          <w:rFonts w:asciiTheme="majorHAnsi" w:hAnsiTheme="majorHAnsi" w:cs="Arial"/>
          <w:bCs/>
          <w:sz w:val="22"/>
          <w:szCs w:val="22"/>
        </w:rPr>
        <w:t xml:space="preserve"> street in Warsaw, there will be a new </w:t>
      </w:r>
      <w:proofErr w:type="spellStart"/>
      <w:r>
        <w:rPr>
          <w:rFonts w:asciiTheme="majorHAnsi" w:hAnsiTheme="majorHAnsi" w:cs="Arial"/>
          <w:bCs/>
          <w:sz w:val="22"/>
          <w:szCs w:val="22"/>
        </w:rPr>
        <w:t>aparthotel</w:t>
      </w:r>
      <w:proofErr w:type="spellEnd"/>
      <w:r>
        <w:rPr>
          <w:rFonts w:asciiTheme="majorHAnsi" w:hAnsiTheme="majorHAnsi" w:cs="Arial"/>
          <w:bCs/>
          <w:sz w:val="22"/>
          <w:szCs w:val="22"/>
        </w:rPr>
        <w:t xml:space="preserve"> with more than 400 units. As of now, we are waiting for a building permit to start its construction.</w:t>
      </w:r>
    </w:p>
    <w:p w:rsidR="007B18D1" w:rsidRPr="00D12B67" w:rsidRDefault="007B18D1" w:rsidP="007B18D1">
      <w:pPr>
        <w:jc w:val="both"/>
        <w:rPr>
          <w:rFonts w:asciiTheme="majorHAnsi" w:hAnsiTheme="majorHAnsi" w:cs="Arial"/>
          <w:bCs/>
          <w:sz w:val="22"/>
          <w:szCs w:val="22"/>
        </w:rPr>
      </w:pPr>
      <w:r w:rsidRPr="00D12B67">
        <w:rPr>
          <w:rFonts w:asciiTheme="majorHAnsi" w:hAnsiTheme="majorHAnsi" w:cs="Arial"/>
          <w:bCs/>
          <w:sz w:val="22"/>
          <w:szCs w:val="22"/>
        </w:rPr>
        <w:br/>
        <w:t xml:space="preserve">Since last year, J.W. Construction Group has been supporting volleyball. </w:t>
      </w:r>
      <w:r>
        <w:rPr>
          <w:rFonts w:asciiTheme="majorHAnsi" w:hAnsiTheme="majorHAnsi" w:cs="Arial"/>
          <w:bCs/>
          <w:sz w:val="22"/>
          <w:szCs w:val="22"/>
        </w:rPr>
        <w:t xml:space="preserve"> We strive to support the activities that help young people in Poland realize their potential. Warsaw is a market where the majority of our offer is available. We are present here and that is why we feel obliged to support the young by both apartment initiatives as well as through supporting young talent. </w:t>
      </w:r>
    </w:p>
    <w:p w:rsidR="00502B57" w:rsidRPr="00AA01CC" w:rsidRDefault="00502B57" w:rsidP="00115C03">
      <w:pPr>
        <w:jc w:val="both"/>
        <w:rPr>
          <w:rFonts w:asciiTheme="majorHAnsi" w:hAnsiTheme="majorHAnsi" w:cs="Arial"/>
          <w:bCs/>
          <w:sz w:val="22"/>
          <w:szCs w:val="22"/>
        </w:rPr>
      </w:pPr>
    </w:p>
    <w:p w:rsidR="007B18D1" w:rsidRPr="00153DD6" w:rsidRDefault="007B18D1" w:rsidP="007B18D1">
      <w:pPr>
        <w:pStyle w:val="ListParagraph"/>
        <w:spacing w:after="0" w:line="240" w:lineRule="auto"/>
        <w:ind w:left="0"/>
        <w:jc w:val="both"/>
        <w:textAlignment w:val="baseline"/>
        <w:rPr>
          <w:rFonts w:asciiTheme="majorHAnsi" w:eastAsia="Times New Roman" w:hAnsiTheme="majorHAnsi" w:cs="Times New Roman"/>
          <w:lang w:val="en-US" w:eastAsia="pl-PL"/>
        </w:rPr>
      </w:pPr>
      <w:r w:rsidRPr="00E5364E">
        <w:rPr>
          <w:rFonts w:asciiTheme="majorHAnsi" w:hAnsiTheme="majorHAnsi" w:cs="Arial"/>
          <w:bCs/>
          <w:lang w:val="en-US"/>
        </w:rPr>
        <w:t>J.W. Construction Group reached a net profit of PLN 8,3m in 2014.</w:t>
      </w:r>
      <w:r>
        <w:rPr>
          <w:rFonts w:asciiTheme="majorHAnsi" w:hAnsiTheme="majorHAnsi" w:cs="Arial"/>
          <w:bCs/>
          <w:lang w:val="en-US"/>
        </w:rPr>
        <w:t xml:space="preserve"> Net s</w:t>
      </w:r>
      <w:r w:rsidRPr="00E5364E">
        <w:rPr>
          <w:rFonts w:asciiTheme="majorHAnsi" w:hAnsiTheme="majorHAnsi" w:cs="Arial"/>
          <w:bCs/>
          <w:lang w:val="en-US"/>
        </w:rPr>
        <w:t xml:space="preserve">ales revenue reached PLN 212,8m, and the </w:t>
      </w:r>
      <w:r>
        <w:rPr>
          <w:rFonts w:asciiTheme="majorHAnsi" w:hAnsiTheme="majorHAnsi" w:cs="Arial"/>
          <w:bCs/>
          <w:lang w:val="en-US"/>
        </w:rPr>
        <w:t xml:space="preserve">net profit from operations formed PLN 35,2m. </w:t>
      </w:r>
      <w:r w:rsidRPr="00D12B67">
        <w:rPr>
          <w:rFonts w:asciiTheme="majorHAnsi" w:hAnsiTheme="majorHAnsi" w:cs="Arial"/>
          <w:bCs/>
          <w:lang w:val="en-US"/>
        </w:rPr>
        <w:t>Sales gross margin has remained at a 20 % level for long time.</w:t>
      </w:r>
      <w:r>
        <w:rPr>
          <w:rFonts w:asciiTheme="majorHAnsi" w:hAnsiTheme="majorHAnsi" w:cs="Arial"/>
          <w:bCs/>
          <w:lang w:val="en-US"/>
        </w:rPr>
        <w:t xml:space="preserve"> </w:t>
      </w:r>
    </w:p>
    <w:p w:rsidR="00995FC9" w:rsidRPr="00AA01CC" w:rsidRDefault="00995FC9" w:rsidP="00115C03">
      <w:pPr>
        <w:jc w:val="both"/>
        <w:rPr>
          <w:rFonts w:asciiTheme="majorHAnsi" w:hAnsiTheme="majorHAnsi" w:cs="Arial"/>
          <w:bCs/>
          <w:sz w:val="22"/>
          <w:szCs w:val="22"/>
        </w:rPr>
      </w:pPr>
    </w:p>
    <w:p w:rsidR="007B18D1" w:rsidRPr="00153DD6" w:rsidRDefault="007B18D1" w:rsidP="007B18D1">
      <w:pPr>
        <w:jc w:val="both"/>
        <w:rPr>
          <w:rFonts w:asciiTheme="majorHAnsi" w:hAnsiTheme="majorHAnsi" w:cs="Arial"/>
          <w:bCs/>
          <w:sz w:val="22"/>
          <w:szCs w:val="22"/>
        </w:rPr>
      </w:pPr>
      <w:r w:rsidRPr="00A73CD0">
        <w:rPr>
          <w:rFonts w:asciiTheme="majorHAnsi" w:eastAsia="Times New Roman" w:hAnsiTheme="majorHAnsi" w:cs="Times New Roman"/>
          <w:sz w:val="22"/>
          <w:szCs w:val="22"/>
        </w:rPr>
        <w:t>The priority for J.W. Construction Group this year</w:t>
      </w:r>
      <w:r>
        <w:rPr>
          <w:rFonts w:asciiTheme="majorHAnsi" w:eastAsia="Times New Roman" w:hAnsiTheme="majorHAnsi" w:cs="Times New Roman"/>
          <w:sz w:val="22"/>
          <w:szCs w:val="22"/>
        </w:rPr>
        <w:t xml:space="preserve"> will be realization of real estate development projects providing faster return on invested capital with the use of possessed high-potential land inventory.</w:t>
      </w:r>
      <w:r w:rsidRPr="00A73CD0">
        <w:rPr>
          <w:rFonts w:asciiTheme="majorHAnsi" w:eastAsia="Times New Roman" w:hAnsiTheme="majorHAnsi" w:cs="Times New Roman"/>
          <w:sz w:val="22"/>
          <w:szCs w:val="22"/>
        </w:rPr>
        <w:t xml:space="preserve"> I</w:t>
      </w:r>
      <w:r>
        <w:rPr>
          <w:rFonts w:asciiTheme="majorHAnsi" w:eastAsia="Times New Roman" w:hAnsiTheme="majorHAnsi" w:cs="Times New Roman"/>
          <w:sz w:val="22"/>
          <w:szCs w:val="22"/>
        </w:rPr>
        <w:t>n 2015, we will be launching new planned projects that will enrich our offer and contribute positively to the results of J.W. Construction Group in the next periods.</w:t>
      </w:r>
      <w:r w:rsidRPr="00A73CD0">
        <w:rPr>
          <w:rFonts w:asciiTheme="majorHAnsi" w:hAnsiTheme="majorHAnsi" w:cs="Arial"/>
          <w:bCs/>
          <w:sz w:val="22"/>
          <w:szCs w:val="22"/>
        </w:rPr>
        <w:t xml:space="preserve"> Key projects will comprise next stages of </w:t>
      </w:r>
      <w:proofErr w:type="spellStart"/>
      <w:r w:rsidRPr="00A73CD0">
        <w:rPr>
          <w:rFonts w:asciiTheme="majorHAnsi" w:hAnsiTheme="majorHAnsi" w:cs="Arial"/>
          <w:bCs/>
          <w:sz w:val="22"/>
          <w:szCs w:val="22"/>
        </w:rPr>
        <w:t>Bliska</w:t>
      </w:r>
      <w:proofErr w:type="spellEnd"/>
      <w:r w:rsidRPr="00A73CD0">
        <w:rPr>
          <w:rFonts w:asciiTheme="majorHAnsi" w:hAnsiTheme="majorHAnsi" w:cs="Arial"/>
          <w:bCs/>
          <w:sz w:val="22"/>
          <w:szCs w:val="22"/>
        </w:rPr>
        <w:t xml:space="preserve"> </w:t>
      </w:r>
      <w:proofErr w:type="spellStart"/>
      <w:r w:rsidRPr="00A73CD0">
        <w:rPr>
          <w:rFonts w:asciiTheme="majorHAnsi" w:hAnsiTheme="majorHAnsi" w:cs="Arial"/>
          <w:bCs/>
          <w:sz w:val="22"/>
          <w:szCs w:val="22"/>
        </w:rPr>
        <w:t>Wola</w:t>
      </w:r>
      <w:proofErr w:type="spellEnd"/>
      <w:r w:rsidRPr="00A73CD0">
        <w:rPr>
          <w:rFonts w:asciiTheme="majorHAnsi" w:hAnsiTheme="majorHAnsi" w:cs="Arial"/>
          <w:bCs/>
          <w:sz w:val="22"/>
          <w:szCs w:val="22"/>
        </w:rPr>
        <w:t xml:space="preserve"> at </w:t>
      </w:r>
      <w:proofErr w:type="spellStart"/>
      <w:r w:rsidRPr="00A73CD0">
        <w:rPr>
          <w:rFonts w:asciiTheme="majorHAnsi" w:hAnsiTheme="majorHAnsi" w:cs="Arial"/>
          <w:bCs/>
          <w:sz w:val="22"/>
          <w:szCs w:val="22"/>
        </w:rPr>
        <w:t>Kasprzaka</w:t>
      </w:r>
      <w:proofErr w:type="spellEnd"/>
      <w:r w:rsidRPr="00A73CD0">
        <w:rPr>
          <w:rFonts w:asciiTheme="majorHAnsi" w:hAnsiTheme="majorHAnsi" w:cs="Arial"/>
          <w:bCs/>
          <w:sz w:val="22"/>
          <w:szCs w:val="22"/>
        </w:rPr>
        <w:t xml:space="preserve"> street in Warsaw, </w:t>
      </w:r>
      <w:proofErr w:type="spellStart"/>
      <w:r w:rsidRPr="00A73CD0">
        <w:rPr>
          <w:rFonts w:asciiTheme="majorHAnsi" w:hAnsiTheme="majorHAnsi" w:cs="Arial"/>
          <w:bCs/>
          <w:sz w:val="22"/>
          <w:szCs w:val="22"/>
        </w:rPr>
        <w:t>Zielona</w:t>
      </w:r>
      <w:proofErr w:type="spellEnd"/>
      <w:r w:rsidRPr="00A73CD0">
        <w:rPr>
          <w:rFonts w:asciiTheme="majorHAnsi" w:hAnsiTheme="majorHAnsi" w:cs="Arial"/>
          <w:bCs/>
          <w:sz w:val="22"/>
          <w:szCs w:val="22"/>
        </w:rPr>
        <w:t xml:space="preserve"> </w:t>
      </w:r>
      <w:proofErr w:type="spellStart"/>
      <w:r w:rsidRPr="00A73CD0">
        <w:rPr>
          <w:rFonts w:asciiTheme="majorHAnsi" w:hAnsiTheme="majorHAnsi" w:cs="Arial"/>
          <w:bCs/>
          <w:sz w:val="22"/>
          <w:szCs w:val="22"/>
        </w:rPr>
        <w:t>Dolina</w:t>
      </w:r>
      <w:proofErr w:type="spellEnd"/>
      <w:r w:rsidRPr="00A73CD0">
        <w:rPr>
          <w:rFonts w:asciiTheme="majorHAnsi" w:hAnsiTheme="majorHAnsi" w:cs="Arial"/>
          <w:bCs/>
          <w:sz w:val="22"/>
          <w:szCs w:val="22"/>
        </w:rPr>
        <w:t xml:space="preserve"> in Warsaw’s </w:t>
      </w:r>
      <w:proofErr w:type="spellStart"/>
      <w:r w:rsidRPr="00A73CD0">
        <w:rPr>
          <w:rFonts w:asciiTheme="majorHAnsi" w:hAnsiTheme="majorHAnsi" w:cs="Arial"/>
          <w:bCs/>
          <w:sz w:val="22"/>
          <w:szCs w:val="22"/>
        </w:rPr>
        <w:t>Białołęka</w:t>
      </w:r>
      <w:proofErr w:type="spellEnd"/>
      <w:r w:rsidRPr="00A73CD0">
        <w:rPr>
          <w:rFonts w:asciiTheme="majorHAnsi" w:hAnsiTheme="majorHAnsi" w:cs="Arial"/>
          <w:bCs/>
          <w:sz w:val="22"/>
          <w:szCs w:val="22"/>
        </w:rPr>
        <w:t xml:space="preserve"> and next investments in Lodz, Katowice and Gdynia. At the moment we have 1000 available units, 133 of which meet the requirements of </w:t>
      </w:r>
      <w:r>
        <w:rPr>
          <w:rFonts w:asciiTheme="majorHAnsi" w:hAnsiTheme="majorHAnsi" w:cs="Arial"/>
          <w:bCs/>
          <w:sz w:val="22"/>
          <w:szCs w:val="22"/>
        </w:rPr>
        <w:t>the government buy-down program—MDM</w:t>
      </w:r>
      <w:r w:rsidRPr="00A73CD0">
        <w:rPr>
          <w:rFonts w:asciiTheme="majorHAnsi" w:hAnsiTheme="majorHAnsi" w:cs="Arial"/>
          <w:bCs/>
          <w:sz w:val="22"/>
          <w:szCs w:val="22"/>
        </w:rPr>
        <w:t xml:space="preserve">. </w:t>
      </w:r>
    </w:p>
    <w:p w:rsidR="007B18D1" w:rsidRPr="00153DD6" w:rsidRDefault="007B18D1" w:rsidP="007B18D1">
      <w:pPr>
        <w:jc w:val="both"/>
        <w:rPr>
          <w:rFonts w:asciiTheme="majorHAnsi" w:eastAsia="Times New Roman" w:hAnsiTheme="majorHAnsi" w:cs="Times New Roman"/>
          <w:sz w:val="22"/>
          <w:szCs w:val="22"/>
        </w:rPr>
      </w:pPr>
    </w:p>
    <w:p w:rsidR="007B18D1" w:rsidRPr="00A73CD0" w:rsidRDefault="007B18D1" w:rsidP="007B18D1">
      <w:pPr>
        <w:jc w:val="both"/>
        <w:rPr>
          <w:rFonts w:asciiTheme="majorHAnsi" w:eastAsia="Times New Roman" w:hAnsiTheme="majorHAnsi" w:cs="Times New Roman"/>
          <w:sz w:val="22"/>
          <w:szCs w:val="22"/>
        </w:rPr>
      </w:pPr>
      <w:r w:rsidRPr="00A73CD0">
        <w:rPr>
          <w:rFonts w:asciiTheme="majorHAnsi" w:hAnsiTheme="majorHAnsi" w:cs="Arial"/>
          <w:bCs/>
          <w:sz w:val="22"/>
          <w:szCs w:val="22"/>
        </w:rPr>
        <w:lastRenderedPageBreak/>
        <w:t xml:space="preserve">Good market condition will be influenced by an ongoing tendency of low interest rates, constantly improving situation in the apartment market, changes in the government buy-down program known as MDM and stable prices of building materials and services. </w:t>
      </w:r>
    </w:p>
    <w:p w:rsidR="007B18D1" w:rsidRPr="00A73CD0" w:rsidRDefault="007B18D1" w:rsidP="007B18D1">
      <w:pPr>
        <w:jc w:val="both"/>
        <w:rPr>
          <w:rFonts w:asciiTheme="majorHAnsi" w:eastAsia="Times New Roman" w:hAnsiTheme="majorHAnsi" w:cs="Times New Roman"/>
          <w:sz w:val="22"/>
          <w:szCs w:val="22"/>
        </w:rPr>
      </w:pPr>
    </w:p>
    <w:p w:rsidR="007B18D1" w:rsidRPr="001F5358" w:rsidRDefault="007B18D1" w:rsidP="007B18D1">
      <w:pPr>
        <w:jc w:val="both"/>
        <w:rPr>
          <w:rFonts w:asciiTheme="majorHAnsi" w:eastAsia="Times New Roman" w:hAnsiTheme="majorHAnsi" w:cs="Times New Roman"/>
          <w:sz w:val="22"/>
          <w:szCs w:val="22"/>
        </w:rPr>
      </w:pPr>
      <w:r w:rsidRPr="001F5358">
        <w:rPr>
          <w:rFonts w:asciiTheme="majorHAnsi" w:eastAsia="Times New Roman" w:hAnsiTheme="majorHAnsi" w:cs="Times New Roman"/>
          <w:sz w:val="22"/>
          <w:szCs w:val="22"/>
        </w:rPr>
        <w:t>We do appreciate the engagement and trust extended to us by the Shareholders.</w:t>
      </w:r>
      <w:r>
        <w:rPr>
          <w:rFonts w:asciiTheme="majorHAnsi" w:eastAsia="Times New Roman" w:hAnsiTheme="majorHAnsi" w:cs="Times New Roman"/>
          <w:sz w:val="22"/>
          <w:szCs w:val="22"/>
        </w:rPr>
        <w:t xml:space="preserve"> </w:t>
      </w:r>
      <w:r w:rsidRPr="001F5358">
        <w:rPr>
          <w:rFonts w:asciiTheme="majorHAnsi" w:eastAsia="Times New Roman" w:hAnsiTheme="majorHAnsi" w:cs="Times New Roman"/>
          <w:sz w:val="22"/>
          <w:szCs w:val="22"/>
        </w:rPr>
        <w:t xml:space="preserve">In accordance with our  development strategy we will do our best to make sure that </w:t>
      </w:r>
      <w:r>
        <w:rPr>
          <w:rFonts w:asciiTheme="majorHAnsi" w:eastAsia="Times New Roman" w:hAnsiTheme="majorHAnsi" w:cs="Times New Roman"/>
          <w:sz w:val="22"/>
          <w:szCs w:val="22"/>
        </w:rPr>
        <w:t xml:space="preserve">in </w:t>
      </w:r>
      <w:r w:rsidRPr="001F5358">
        <w:rPr>
          <w:rFonts w:asciiTheme="majorHAnsi" w:eastAsia="Times New Roman" w:hAnsiTheme="majorHAnsi" w:cs="Times New Roman"/>
          <w:sz w:val="22"/>
          <w:szCs w:val="22"/>
        </w:rPr>
        <w:t xml:space="preserve">the year of 2015 </w:t>
      </w:r>
      <w:r>
        <w:rPr>
          <w:rFonts w:asciiTheme="majorHAnsi" w:eastAsia="Times New Roman" w:hAnsiTheme="majorHAnsi" w:cs="Times New Roman"/>
          <w:sz w:val="22"/>
          <w:szCs w:val="22"/>
        </w:rPr>
        <w:t xml:space="preserve">our Company successfully </w:t>
      </w:r>
      <w:r w:rsidRPr="001F5358">
        <w:rPr>
          <w:rFonts w:asciiTheme="majorHAnsi" w:eastAsia="Times New Roman" w:hAnsiTheme="majorHAnsi" w:cs="Times New Roman"/>
          <w:sz w:val="22"/>
          <w:szCs w:val="22"/>
        </w:rPr>
        <w:t xml:space="preserve">meets the </w:t>
      </w:r>
      <w:r>
        <w:rPr>
          <w:rFonts w:asciiTheme="majorHAnsi" w:eastAsia="Times New Roman" w:hAnsiTheme="majorHAnsi" w:cs="Times New Roman"/>
          <w:sz w:val="22"/>
          <w:szCs w:val="22"/>
        </w:rPr>
        <w:t xml:space="preserve">intended </w:t>
      </w:r>
      <w:r w:rsidRPr="001F5358">
        <w:rPr>
          <w:rFonts w:asciiTheme="majorHAnsi" w:eastAsia="Times New Roman" w:hAnsiTheme="majorHAnsi" w:cs="Times New Roman"/>
          <w:sz w:val="22"/>
          <w:szCs w:val="22"/>
        </w:rPr>
        <w:t>goals</w:t>
      </w:r>
      <w:r>
        <w:rPr>
          <w:rFonts w:asciiTheme="majorHAnsi" w:eastAsia="Times New Roman" w:hAnsiTheme="majorHAnsi" w:cs="Times New Roman"/>
          <w:sz w:val="22"/>
          <w:szCs w:val="22"/>
        </w:rPr>
        <w:t xml:space="preserve"> for J.W. Construction Holding S.A. </w:t>
      </w:r>
    </w:p>
    <w:p w:rsidR="007B18D1" w:rsidRPr="001F5358" w:rsidRDefault="007B18D1" w:rsidP="007B18D1">
      <w:pPr>
        <w:jc w:val="both"/>
        <w:rPr>
          <w:rFonts w:asciiTheme="majorHAnsi" w:eastAsia="Times New Roman" w:hAnsiTheme="majorHAnsi" w:cs="Times New Roman"/>
          <w:sz w:val="22"/>
          <w:szCs w:val="22"/>
        </w:rPr>
      </w:pPr>
      <w:r w:rsidRPr="001F5358">
        <w:rPr>
          <w:rFonts w:asciiTheme="majorHAnsi" w:eastAsia="Times New Roman" w:hAnsiTheme="majorHAnsi" w:cs="Times New Roman"/>
          <w:sz w:val="22"/>
          <w:szCs w:val="22"/>
        </w:rPr>
        <w:br/>
      </w:r>
    </w:p>
    <w:p w:rsidR="007B18D1" w:rsidRPr="001F5358" w:rsidRDefault="007B18D1" w:rsidP="007B18D1">
      <w:pPr>
        <w:jc w:val="both"/>
        <w:rPr>
          <w:rFonts w:asciiTheme="majorHAnsi" w:eastAsia="Times New Roman" w:hAnsiTheme="majorHAnsi" w:cs="Times New Roman"/>
          <w:sz w:val="22"/>
          <w:szCs w:val="22"/>
        </w:rPr>
      </w:pPr>
    </w:p>
    <w:p w:rsidR="007B18D1" w:rsidRPr="001F5358" w:rsidRDefault="007B18D1" w:rsidP="007B18D1">
      <w:pPr>
        <w:jc w:val="both"/>
        <w:rPr>
          <w:rFonts w:asciiTheme="majorHAnsi" w:eastAsia="Times New Roman" w:hAnsiTheme="majorHAnsi" w:cs="Times New Roman"/>
          <w:sz w:val="22"/>
          <w:szCs w:val="22"/>
        </w:rPr>
      </w:pPr>
      <w:r w:rsidRPr="001F5358">
        <w:rPr>
          <w:rFonts w:asciiTheme="majorHAnsi" w:eastAsia="Times New Roman" w:hAnsiTheme="majorHAnsi" w:cs="Times New Roman"/>
          <w:sz w:val="22"/>
          <w:szCs w:val="22"/>
        </w:rPr>
        <w:t>J.W. CONSTRUCTION HOLDING S.A.</w:t>
      </w:r>
      <w:r>
        <w:rPr>
          <w:rFonts w:asciiTheme="majorHAnsi" w:eastAsia="Times New Roman" w:hAnsiTheme="majorHAnsi" w:cs="Times New Roman"/>
          <w:sz w:val="22"/>
          <w:szCs w:val="22"/>
        </w:rPr>
        <w:t xml:space="preserve"> MANAGEMENT BOARD</w:t>
      </w:r>
    </w:p>
    <w:p w:rsidR="007B18D1" w:rsidRPr="001F5358" w:rsidRDefault="007B18D1" w:rsidP="007B18D1">
      <w:pPr>
        <w:rPr>
          <w:rFonts w:asciiTheme="majorHAnsi" w:hAnsiTheme="majorHAnsi"/>
          <w:sz w:val="22"/>
          <w:szCs w:val="22"/>
        </w:rPr>
      </w:pPr>
    </w:p>
    <w:p w:rsidR="0079222E" w:rsidRPr="0064338A" w:rsidRDefault="0079222E">
      <w:pPr>
        <w:rPr>
          <w:rFonts w:asciiTheme="majorHAnsi" w:hAnsiTheme="majorHAnsi"/>
          <w:sz w:val="22"/>
          <w:szCs w:val="22"/>
        </w:rPr>
      </w:pPr>
    </w:p>
    <w:p w:rsidR="00115C03" w:rsidRPr="0064338A" w:rsidRDefault="00115C03">
      <w:pPr>
        <w:rPr>
          <w:rFonts w:asciiTheme="majorHAnsi" w:hAnsiTheme="majorHAnsi"/>
          <w:sz w:val="22"/>
          <w:szCs w:val="22"/>
        </w:rPr>
      </w:pPr>
    </w:p>
    <w:sectPr w:rsidR="00115C03" w:rsidRPr="0064338A" w:rsidSect="00A6557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79222E"/>
    <w:rsid w:val="0006382C"/>
    <w:rsid w:val="000A0FEB"/>
    <w:rsid w:val="00115C03"/>
    <w:rsid w:val="0013338F"/>
    <w:rsid w:val="001C5461"/>
    <w:rsid w:val="002165CD"/>
    <w:rsid w:val="00270CF9"/>
    <w:rsid w:val="002C0F90"/>
    <w:rsid w:val="002D5151"/>
    <w:rsid w:val="003707A8"/>
    <w:rsid w:val="004131C5"/>
    <w:rsid w:val="004349A4"/>
    <w:rsid w:val="00465309"/>
    <w:rsid w:val="00502B57"/>
    <w:rsid w:val="005955A6"/>
    <w:rsid w:val="005D53AA"/>
    <w:rsid w:val="0064338A"/>
    <w:rsid w:val="006B16C3"/>
    <w:rsid w:val="006C6134"/>
    <w:rsid w:val="006E2F2A"/>
    <w:rsid w:val="007205A5"/>
    <w:rsid w:val="007578D8"/>
    <w:rsid w:val="0079222E"/>
    <w:rsid w:val="007B18D1"/>
    <w:rsid w:val="0080280C"/>
    <w:rsid w:val="0088719C"/>
    <w:rsid w:val="00893AB6"/>
    <w:rsid w:val="0093059E"/>
    <w:rsid w:val="00961B05"/>
    <w:rsid w:val="009719C0"/>
    <w:rsid w:val="00975734"/>
    <w:rsid w:val="00995FC9"/>
    <w:rsid w:val="00A06557"/>
    <w:rsid w:val="00A65573"/>
    <w:rsid w:val="00AA01CC"/>
    <w:rsid w:val="00C418ED"/>
    <w:rsid w:val="00CD0E67"/>
    <w:rsid w:val="00E16943"/>
    <w:rsid w:val="00E81BDD"/>
    <w:rsid w:val="00EF2A36"/>
    <w:rsid w:val="00F84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FC9"/>
    <w:rPr>
      <w:rFonts w:ascii="Segoe UI" w:hAnsi="Segoe UI" w:cs="Segoe UI"/>
      <w:sz w:val="18"/>
      <w:szCs w:val="18"/>
    </w:rPr>
  </w:style>
  <w:style w:type="paragraph" w:styleId="ListParagraph">
    <w:name w:val="List Paragraph"/>
    <w:basedOn w:val="Normal"/>
    <w:uiPriority w:val="34"/>
    <w:qFormat/>
    <w:rsid w:val="002165CD"/>
    <w:pPr>
      <w:spacing w:after="200" w:line="276" w:lineRule="auto"/>
      <w:ind w:left="720"/>
      <w:contextualSpacing/>
    </w:pPr>
    <w:rPr>
      <w:rFonts w:eastAsiaTheme="minorHAnsi"/>
      <w:sz w:val="22"/>
      <w:szCs w:val="22"/>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5F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5FC9"/>
    <w:rPr>
      <w:rFonts w:ascii="Segoe UI" w:hAnsi="Segoe UI" w:cs="Segoe UI"/>
      <w:sz w:val="18"/>
      <w:szCs w:val="18"/>
    </w:rPr>
  </w:style>
  <w:style w:type="paragraph" w:styleId="Akapitzlist">
    <w:name w:val="List Paragraph"/>
    <w:basedOn w:val="Normalny"/>
    <w:uiPriority w:val="34"/>
    <w:qFormat/>
    <w:rsid w:val="002165CD"/>
    <w:pPr>
      <w:spacing w:after="200" w:line="276" w:lineRule="auto"/>
      <w:ind w:left="720"/>
      <w:contextualSpacing/>
    </w:pPr>
    <w:rPr>
      <w:rFonts w:eastAsiaTheme="minorHAnsi"/>
      <w:sz w:val="22"/>
      <w:szCs w:val="22"/>
      <w:lang w:val="pl-PL"/>
    </w:rPr>
  </w:style>
</w:styles>
</file>

<file path=word/webSettings.xml><?xml version="1.0" encoding="utf-8"?>
<w:webSettings xmlns:r="http://schemas.openxmlformats.org/officeDocument/2006/relationships" xmlns:w="http://schemas.openxmlformats.org/wordprocessingml/2006/main">
  <w:divs>
    <w:div w:id="323748899">
      <w:bodyDiv w:val="1"/>
      <w:marLeft w:val="0"/>
      <w:marRight w:val="0"/>
      <w:marTop w:val="0"/>
      <w:marBottom w:val="0"/>
      <w:divBdr>
        <w:top w:val="none" w:sz="0" w:space="0" w:color="auto"/>
        <w:left w:val="none" w:sz="0" w:space="0" w:color="auto"/>
        <w:bottom w:val="none" w:sz="0" w:space="0" w:color="auto"/>
        <w:right w:val="none" w:sz="0" w:space="0" w:color="auto"/>
      </w:divBdr>
    </w:div>
    <w:div w:id="1039891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3046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 2216576tgyug</dc:creator>
  <cp:lastModifiedBy>tomek pyka</cp:lastModifiedBy>
  <cp:revision>4</cp:revision>
  <cp:lastPrinted>2015-03-18T07:29:00Z</cp:lastPrinted>
  <dcterms:created xsi:type="dcterms:W3CDTF">2015-03-19T16:53:00Z</dcterms:created>
  <dcterms:modified xsi:type="dcterms:W3CDTF">2015-04-03T04:17:00Z</dcterms:modified>
</cp:coreProperties>
</file>